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D0" w:rsidRDefault="001A1180" w:rsidP="00111946">
      <w:pPr>
        <w:tabs>
          <w:tab w:val="left" w:pos="3285"/>
        </w:tabs>
      </w:pPr>
      <w:r>
        <w:t>I</w:t>
      </w:r>
      <w:r w:rsidR="008B6945">
        <w:t xml:space="preserve">n </w:t>
      </w:r>
      <w:r w:rsidR="00EE1C14">
        <w:t>diese</w:t>
      </w:r>
      <w:r w:rsidR="008B6945">
        <w:t>m</w:t>
      </w:r>
      <w:r w:rsidR="00EE1C14">
        <w:t xml:space="preserve"> Schuljahr soll</w:t>
      </w:r>
      <w:r w:rsidR="008B6945">
        <w:t>t</w:t>
      </w:r>
      <w:r w:rsidR="00EE1C14">
        <w:t xml:space="preserve">en wir (Klasse 5N) ein Betriebspraktikum für </w:t>
      </w:r>
      <w:r w:rsidR="008B6945">
        <w:t>zwei Wochen absolvieren.  Meine große</w:t>
      </w:r>
      <w:r w:rsidR="00EE1C14">
        <w:t xml:space="preserve"> Leidenschaft ist </w:t>
      </w:r>
      <w:r w:rsidR="008B6945">
        <w:t>Theater und alles andere</w:t>
      </w:r>
      <w:r w:rsidR="00636BD0">
        <w:t>, was mit dem The</w:t>
      </w:r>
      <w:r w:rsidR="0079312D">
        <w:t>ater zu tun hat, d</w:t>
      </w:r>
      <w:r w:rsidR="00636BD0">
        <w:t>e</w:t>
      </w:r>
      <w:r w:rsidR="0079312D">
        <w:t xml:space="preserve">swegen habe ich mich für diesen </w:t>
      </w:r>
      <w:r w:rsidR="00636BD0">
        <w:t xml:space="preserve">Bereich entschieden. </w:t>
      </w:r>
    </w:p>
    <w:p w:rsidR="005B582D" w:rsidRDefault="0079312D" w:rsidP="00111946">
      <w:pPr>
        <w:tabs>
          <w:tab w:val="left" w:pos="3285"/>
        </w:tabs>
      </w:pPr>
      <w:r>
        <w:t xml:space="preserve">Ich habe in der Firma ,,Europäisches Bildungswerk für Beruf und Gesellschaft‘‘  gearbeitet, </w:t>
      </w:r>
      <w:r w:rsidR="00B0661D">
        <w:t>bei</w:t>
      </w:r>
      <w:r w:rsidR="008D31E8">
        <w:t xml:space="preserve"> der es ein Theaterprojek</w:t>
      </w:r>
      <w:r>
        <w:t xml:space="preserve">t gibt. </w:t>
      </w:r>
      <w:r w:rsidR="008C1312">
        <w:t xml:space="preserve"> Teilnehmer sind Schüler aus verschiedenen Schularten z.B. aus Mittelschulen oder aus Gymnasien und sie versuch</w:t>
      </w:r>
      <w:r w:rsidR="00B0661D">
        <w:t>en sich besser</w:t>
      </w:r>
      <w:r w:rsidR="008C1312">
        <w:t xml:space="preserve"> ke</w:t>
      </w:r>
      <w:r w:rsidR="00B0661D">
        <w:t>nnen zu lernen und mit</w:t>
      </w:r>
      <w:r w:rsidR="008C1312">
        <w:t xml:space="preserve">einander </w:t>
      </w:r>
      <w:r w:rsidR="001A1180">
        <w:t>eine Beziehung</w:t>
      </w:r>
      <w:r w:rsidR="008C1312">
        <w:t xml:space="preserve"> zu bilden. </w:t>
      </w:r>
      <w:r w:rsidR="00D02195">
        <w:t xml:space="preserve"> Sie haben ein eigenes Stück erarbeitet und versuch</w:t>
      </w:r>
      <w:r w:rsidR="00B0661D">
        <w:t>ten es auf die</w:t>
      </w:r>
      <w:r w:rsidR="00D02195">
        <w:t xml:space="preserve">  Bühne zu bringen.</w:t>
      </w:r>
      <w:r w:rsidR="005B582D">
        <w:t xml:space="preserve"> Dieses Stück heißt ,,Die Spieluhr‘‘</w:t>
      </w:r>
      <w:r w:rsidR="00B0661D">
        <w:t xml:space="preserve"> und handelt von</w:t>
      </w:r>
      <w:r w:rsidR="005B582D">
        <w:t xml:space="preserve"> Jugendliche</w:t>
      </w:r>
      <w:r w:rsidR="00B0661D">
        <w:t>n, die eine</w:t>
      </w:r>
      <w:r w:rsidR="005B582D">
        <w:t xml:space="preserve"> Spie</w:t>
      </w:r>
      <w:r w:rsidR="00B0661D">
        <w:t xml:space="preserve">luhr gefunden haben  und mit ihr </w:t>
      </w:r>
      <w:r w:rsidR="005B582D">
        <w:t xml:space="preserve">in </w:t>
      </w:r>
      <w:r w:rsidR="00B0661D">
        <w:t xml:space="preserve">die </w:t>
      </w:r>
      <w:r w:rsidR="005B582D">
        <w:t>Zeit reisen konnten. Das war gar ke</w:t>
      </w:r>
      <w:r w:rsidR="00B0661D">
        <w:t xml:space="preserve">in Zufall, sonder es war </w:t>
      </w:r>
      <w:r w:rsidR="001A1180">
        <w:t xml:space="preserve">ihre Aufgabe </w:t>
      </w:r>
      <w:r w:rsidR="005B582D">
        <w:t xml:space="preserve">böse Kräfte zu zerstören. </w:t>
      </w:r>
    </w:p>
    <w:p w:rsidR="005B582D" w:rsidRDefault="00B0661D" w:rsidP="00111946">
      <w:pPr>
        <w:tabs>
          <w:tab w:val="left" w:pos="3285"/>
        </w:tabs>
      </w:pPr>
      <w:r>
        <w:t>Bei  Proben im Probenraum habe ich ihnen</w:t>
      </w:r>
      <w:r w:rsidR="005B582D">
        <w:t xml:space="preserve"> mit Requisiten, Masken und Kostümen geholfen, aber </w:t>
      </w:r>
      <w:r w:rsidR="001A1180">
        <w:t xml:space="preserve">ich hatte auch </w:t>
      </w:r>
      <w:r w:rsidR="005B582D">
        <w:t xml:space="preserve">bei </w:t>
      </w:r>
      <w:r>
        <w:t xml:space="preserve"> eine</w:t>
      </w:r>
      <w:r w:rsidR="001A1180">
        <w:t>r</w:t>
      </w:r>
      <w:r>
        <w:t xml:space="preserve"> </w:t>
      </w:r>
      <w:r w:rsidR="001A1180">
        <w:t>Probe im Theater habe die</w:t>
      </w:r>
      <w:r w:rsidR="005B582D">
        <w:t xml:space="preserve"> Möglichkeit</w:t>
      </w:r>
      <w:r w:rsidR="00BC041C">
        <w:t xml:space="preserve"> gehabt</w:t>
      </w:r>
      <w:r w:rsidR="005B582D">
        <w:t xml:space="preserve"> mei</w:t>
      </w:r>
      <w:r w:rsidR="00BC041C">
        <w:t xml:space="preserve">ne Meinung dazu </w:t>
      </w:r>
      <w:r>
        <w:t xml:space="preserve"> zu </w:t>
      </w:r>
      <w:r w:rsidR="00BC041C">
        <w:t>sagen und auch e</w:t>
      </w:r>
      <w:r w:rsidR="005B582D">
        <w:t>twas v</w:t>
      </w:r>
      <w:r>
        <w:t xml:space="preserve">on meinen </w:t>
      </w:r>
      <w:r w:rsidR="005B582D">
        <w:t xml:space="preserve">Erfahrungen </w:t>
      </w:r>
      <w:r w:rsidR="001A1180">
        <w:t>zu erzählen</w:t>
      </w:r>
      <w:r w:rsidR="00BC041C">
        <w:t>.</w:t>
      </w:r>
    </w:p>
    <w:p w:rsidR="008D31E8" w:rsidRDefault="008D31E8" w:rsidP="00111946">
      <w:pPr>
        <w:tabs>
          <w:tab w:val="left" w:pos="3285"/>
        </w:tabs>
      </w:pPr>
      <w:r>
        <w:t>Ich bin</w:t>
      </w:r>
      <w:r w:rsidR="00B0661D">
        <w:t xml:space="preserve"> wirklich froh, dass ich daran teilnehmen konnte und mich aktiv einbringen konnte. </w:t>
      </w:r>
      <w:r>
        <w:t>Meine En</w:t>
      </w:r>
      <w:r w:rsidR="00B0661D">
        <w:t>tscheidung habe ich</w:t>
      </w:r>
      <w:bookmarkStart w:id="0" w:name="_GoBack"/>
      <w:bookmarkEnd w:id="0"/>
      <w:r w:rsidR="00B0661D">
        <w:t xml:space="preserve"> nicht bereut.</w:t>
      </w:r>
    </w:p>
    <w:p w:rsidR="008D31E8" w:rsidRDefault="008D31E8" w:rsidP="00111946">
      <w:pPr>
        <w:tabs>
          <w:tab w:val="left" w:pos="3285"/>
        </w:tabs>
      </w:pPr>
    </w:p>
    <w:p w:rsidR="008D31E8" w:rsidRDefault="008D31E8" w:rsidP="008D31E8">
      <w:pPr>
        <w:tabs>
          <w:tab w:val="left" w:pos="3285"/>
        </w:tabs>
        <w:jc w:val="right"/>
      </w:pPr>
      <w:proofErr w:type="spellStart"/>
      <w:r>
        <w:t>Barbora</w:t>
      </w:r>
      <w:proofErr w:type="spellEnd"/>
      <w:r>
        <w:t xml:space="preserve"> </w:t>
      </w:r>
      <w:proofErr w:type="spellStart"/>
      <w:r>
        <w:t>Nejedla</w:t>
      </w:r>
      <w:proofErr w:type="spellEnd"/>
      <w:r>
        <w:t xml:space="preserve"> 5N</w:t>
      </w:r>
    </w:p>
    <w:p w:rsidR="00D02195" w:rsidRDefault="00D02195" w:rsidP="008D31E8">
      <w:pPr>
        <w:tabs>
          <w:tab w:val="left" w:pos="328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4019550"/>
            <wp:positionH relativeFrom="column">
              <wp:align>left</wp:align>
            </wp:positionH>
            <wp:positionV relativeFrom="paragraph">
              <wp:align>top</wp:align>
            </wp:positionV>
            <wp:extent cx="4162425" cy="2771775"/>
            <wp:effectExtent l="19050" t="0" r="9525" b="0"/>
            <wp:wrapSquare wrapText="bothSides"/>
            <wp:docPr id="1" name="Grafik 0" descr="Ba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02195" w:rsidRPr="00D02195" w:rsidRDefault="00D02195" w:rsidP="00D02195"/>
    <w:p w:rsidR="00D02195" w:rsidRDefault="00D02195" w:rsidP="00D02195"/>
    <w:p w:rsidR="008D31E8" w:rsidRPr="00D02195" w:rsidRDefault="008D31E8" w:rsidP="00D02195"/>
    <w:sectPr w:rsidR="008D31E8" w:rsidRPr="00D02195" w:rsidSect="003954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46"/>
    <w:rsid w:val="00111946"/>
    <w:rsid w:val="001A1180"/>
    <w:rsid w:val="00395433"/>
    <w:rsid w:val="005B582D"/>
    <w:rsid w:val="00636BD0"/>
    <w:rsid w:val="0079312D"/>
    <w:rsid w:val="008B6945"/>
    <w:rsid w:val="008C1312"/>
    <w:rsid w:val="008D31E8"/>
    <w:rsid w:val="00B0661D"/>
    <w:rsid w:val="00BC041C"/>
    <w:rsid w:val="00D02195"/>
    <w:rsid w:val="00EE1C14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 Abteilung 2</dc:creator>
  <cp:lastModifiedBy>Deutsche Abteilung 2</cp:lastModifiedBy>
  <cp:revision>2</cp:revision>
  <dcterms:created xsi:type="dcterms:W3CDTF">2013-06-26T09:44:00Z</dcterms:created>
  <dcterms:modified xsi:type="dcterms:W3CDTF">2013-06-26T09:44:00Z</dcterms:modified>
</cp:coreProperties>
</file>